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9A" w:rsidRPr="009B7A51" w:rsidRDefault="00597D9A" w:rsidP="00597D9A">
      <w:pPr>
        <w:pStyle w:val="TxBr2p1"/>
        <w:spacing w:line="240" w:lineRule="auto"/>
        <w:ind w:left="181"/>
        <w:jc w:val="center"/>
        <w:rPr>
          <w:rFonts w:ascii="Arial" w:hAnsi="Arial" w:cs="Arial"/>
          <w:b/>
          <w:sz w:val="16"/>
          <w:szCs w:val="16"/>
          <w:lang w:val="eu-ES"/>
        </w:rPr>
      </w:pPr>
      <w:r w:rsidRPr="009B7A51">
        <w:rPr>
          <w:rFonts w:ascii="Arial" w:hAnsi="Arial" w:cs="Arial"/>
          <w:b/>
          <w:sz w:val="16"/>
          <w:szCs w:val="16"/>
          <w:lang w:val="eu-ES"/>
        </w:rPr>
        <w:t>PROGRAMAZIO LABURTUA</w:t>
      </w:r>
    </w:p>
    <w:p w:rsidR="00597D9A" w:rsidRPr="009B7A51" w:rsidRDefault="00597D9A" w:rsidP="00597D9A">
      <w:pPr>
        <w:pStyle w:val="TxBr2p1"/>
        <w:spacing w:line="240" w:lineRule="auto"/>
        <w:ind w:left="181"/>
        <w:jc w:val="center"/>
        <w:rPr>
          <w:rFonts w:ascii="Arial" w:hAnsi="Arial" w:cs="Arial"/>
          <w:sz w:val="16"/>
          <w:szCs w:val="16"/>
          <w:lang w:val="eu-ES"/>
        </w:rPr>
      </w:pPr>
    </w:p>
    <w:tbl>
      <w:tblPr>
        <w:tblW w:w="99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887"/>
        <w:gridCol w:w="276"/>
        <w:gridCol w:w="888"/>
        <w:gridCol w:w="276"/>
        <w:gridCol w:w="888"/>
        <w:gridCol w:w="276"/>
        <w:gridCol w:w="935"/>
        <w:gridCol w:w="276"/>
        <w:gridCol w:w="978"/>
        <w:gridCol w:w="291"/>
        <w:gridCol w:w="976"/>
        <w:gridCol w:w="284"/>
        <w:gridCol w:w="997"/>
      </w:tblGrid>
      <w:tr w:rsidR="00597D9A" w:rsidRPr="009B7A51" w:rsidTr="0063344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97D9A" w:rsidRPr="009B7A51" w:rsidRDefault="00597D9A" w:rsidP="006334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Arial" w:hAnsi="Arial" w:cs="Arial"/>
                <w:b/>
                <w:sz w:val="16"/>
                <w:szCs w:val="16"/>
                <w:lang w:val="eu-ES"/>
              </w:rPr>
              <w:t>IKASTETXEAREN IZENA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ind w:left="181"/>
              <w:jc w:val="center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Deutsche Schule “San Alberto </w:t>
            </w:r>
            <w:proofErr w:type="spellStart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Magno</w:t>
            </w:r>
            <w:proofErr w:type="spellEnd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”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ind w:left="72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 xml:space="preserve">KODEA:  </w:t>
            </w: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012536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2014- 20</w:t>
            </w: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15</w:t>
            </w: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 xml:space="preserve">         </w:t>
            </w:r>
          </w:p>
        </w:tc>
      </w:tr>
      <w:tr w:rsidR="00597D9A" w:rsidRPr="009B7A51" w:rsidTr="0063344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97D9A" w:rsidRPr="009B7A51" w:rsidRDefault="00597D9A" w:rsidP="0063344E">
            <w:pPr>
              <w:ind w:left="181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Arial" w:hAnsi="Arial" w:cs="Arial"/>
                <w:b/>
                <w:sz w:val="16"/>
                <w:szCs w:val="16"/>
                <w:lang w:val="eu-ES"/>
              </w:rPr>
              <w:t>ARLOA</w:t>
            </w:r>
          </w:p>
        </w:tc>
        <w:tc>
          <w:tcPr>
            <w:tcW w:w="5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Arial" w:hAnsi="Arial" w:cs="Arial"/>
                <w:b/>
                <w:sz w:val="16"/>
                <w:szCs w:val="16"/>
                <w:lang w:val="eu-ES"/>
              </w:rPr>
              <w:t>EUSKAL HIZKUNTZA ETA LITERATURA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7D9A" w:rsidRPr="009B7A51" w:rsidRDefault="00597D9A" w:rsidP="0063344E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Arial" w:hAnsi="Arial" w:cs="Arial"/>
                <w:b/>
                <w:sz w:val="16"/>
                <w:szCs w:val="16"/>
                <w:lang w:val="eu-ES"/>
              </w:rPr>
              <w:t>DATA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ind w:left="181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2014/10/20</w:t>
            </w:r>
          </w:p>
        </w:tc>
      </w:tr>
      <w:tr w:rsidR="00597D9A" w:rsidRPr="009B7A51" w:rsidTr="0063344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97D9A" w:rsidRPr="009B7A51" w:rsidRDefault="00597D9A" w:rsidP="0063344E">
            <w:pPr>
              <w:ind w:left="181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Arial" w:hAnsi="Arial" w:cs="Arial"/>
                <w:b/>
                <w:sz w:val="16"/>
                <w:szCs w:val="16"/>
                <w:lang w:val="eu-ES"/>
              </w:rPr>
              <w:t>MAILA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Arial" w:hAnsi="Arial" w:cs="Arial"/>
                <w:b/>
                <w:sz w:val="16"/>
                <w:szCs w:val="16"/>
                <w:lang w:val="eu-ES"/>
              </w:rPr>
              <w:t>DBH 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Arial" w:hAnsi="Arial" w:cs="Arial"/>
                <w:b/>
                <w:sz w:val="16"/>
                <w:szCs w:val="16"/>
                <w:lang w:val="eu-ES"/>
              </w:rPr>
              <w:t>DBH 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Arial" w:hAnsi="Arial" w:cs="Arial"/>
                <w:b/>
                <w:sz w:val="16"/>
                <w:szCs w:val="16"/>
                <w:lang w:val="eu-ES"/>
              </w:rPr>
              <w:t>DBH 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Arial" w:hAnsi="Arial" w:cs="Arial"/>
                <w:b/>
                <w:sz w:val="16"/>
                <w:szCs w:val="16"/>
                <w:lang w:val="eu-ES"/>
              </w:rPr>
              <w:t>DBH 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Arial" w:hAnsi="Arial" w:cs="Arial"/>
                <w:b/>
                <w:sz w:val="16"/>
                <w:szCs w:val="16"/>
                <w:lang w:val="eu-ES"/>
              </w:rPr>
              <w:t>DBHO 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Arial" w:hAnsi="Arial" w:cs="Arial"/>
                <w:b/>
                <w:sz w:val="16"/>
                <w:szCs w:val="16"/>
                <w:lang w:val="eu-ES"/>
              </w:rPr>
              <w:t>DBHO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9A" w:rsidRPr="009B7A51" w:rsidRDefault="00597D9A" w:rsidP="00597D9A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Arial" w:hAnsi="Arial" w:cs="Arial"/>
                <w:b/>
                <w:sz w:val="16"/>
                <w:szCs w:val="16"/>
                <w:lang w:val="eu-E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7D9A" w:rsidRPr="009B7A51" w:rsidRDefault="00597D9A" w:rsidP="0063344E">
            <w:pPr>
              <w:ind w:left="181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</w:tr>
    </w:tbl>
    <w:p w:rsidR="00597D9A" w:rsidRPr="009B7A51" w:rsidRDefault="00597D9A" w:rsidP="00597D9A">
      <w:pPr>
        <w:pStyle w:val="TxBr2p1"/>
        <w:spacing w:line="240" w:lineRule="auto"/>
        <w:ind w:left="181"/>
        <w:jc w:val="center"/>
        <w:rPr>
          <w:rFonts w:ascii="Arial" w:hAnsi="Arial" w:cs="Arial"/>
          <w:sz w:val="16"/>
          <w:szCs w:val="16"/>
          <w:lang w:val="eu-E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497"/>
      </w:tblGrid>
      <w:tr w:rsidR="00597D9A" w:rsidRPr="009B7A51" w:rsidTr="006334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97D9A" w:rsidRPr="009B7A51" w:rsidRDefault="00597D9A" w:rsidP="0063344E">
            <w:pPr>
              <w:pStyle w:val="Textocomentario"/>
              <w:jc w:val="center"/>
              <w:rPr>
                <w:rFonts w:ascii="Arial" w:hAnsi="Arial" w:cs="Arial"/>
                <w:b/>
                <w:caps/>
                <w:sz w:val="16"/>
                <w:szCs w:val="16"/>
                <w:highlight w:val="lightGray"/>
                <w:lang w:val="eu-ES"/>
              </w:rPr>
            </w:pPr>
            <w:r w:rsidRPr="009B7A51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u-ES" w:eastAsia="es-E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5" w:color="000000" w:fill="FFFFFF"/>
          </w:tcPr>
          <w:p w:rsidR="00597D9A" w:rsidRPr="009B7A51" w:rsidRDefault="00597D9A" w:rsidP="0063344E">
            <w:pPr>
              <w:pStyle w:val="TxBr2p1"/>
              <w:spacing w:line="240" w:lineRule="auto"/>
              <w:ind w:left="181"/>
              <w:jc w:val="center"/>
              <w:rPr>
                <w:rFonts w:ascii="Arial" w:hAnsi="Arial" w:cs="Arial"/>
                <w:b/>
                <w:caps/>
                <w:sz w:val="16"/>
                <w:szCs w:val="16"/>
                <w:highlight w:val="lightGray"/>
                <w:lang w:val="eu-ES"/>
              </w:rPr>
            </w:pPr>
            <w:r w:rsidRPr="009B7A51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t>ARLOAREN GUTXIENGO HELBURUAK GAITASUN MODUAN ADIERAZITA</w:t>
            </w:r>
          </w:p>
        </w:tc>
      </w:tr>
      <w:tr w:rsidR="00597D9A" w:rsidRPr="009B7A51" w:rsidTr="0063344E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597D9A" w:rsidRPr="009B7A51" w:rsidRDefault="00597D9A" w:rsidP="0063344E">
            <w:pPr>
              <w:pStyle w:val="TxBr2p1"/>
              <w:spacing w:line="240" w:lineRule="auto"/>
              <w:ind w:left="0"/>
              <w:jc w:val="both"/>
              <w:rPr>
                <w:rFonts w:ascii="Gill Sans MT" w:hAnsi="Gill Sans MT" w:cs="Arial"/>
                <w:b/>
                <w:sz w:val="16"/>
                <w:szCs w:val="16"/>
                <w:u w:val="single"/>
                <w:lang w:val="eu-ES"/>
              </w:rPr>
            </w:pPr>
          </w:p>
          <w:p w:rsidR="00597D9A" w:rsidRPr="009B7A51" w:rsidRDefault="00597D9A" w:rsidP="0063344E">
            <w:pPr>
              <w:pStyle w:val="TxBr2p1"/>
              <w:spacing w:line="240" w:lineRule="auto"/>
              <w:ind w:left="0"/>
              <w:jc w:val="both"/>
              <w:rPr>
                <w:rFonts w:ascii="Gill Sans MT" w:hAnsi="Gill Sans MT" w:cs="Arial"/>
                <w:b/>
                <w:sz w:val="16"/>
                <w:szCs w:val="16"/>
                <w:u w:val="single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u w:val="single"/>
                <w:lang w:val="eu-ES"/>
              </w:rPr>
              <w:t>Ikaslea gai izango da</w:t>
            </w:r>
          </w:p>
          <w:p w:rsidR="00597D9A" w:rsidRPr="009B7A51" w:rsidRDefault="00597D9A" w:rsidP="0054224F">
            <w:pPr>
              <w:pStyle w:val="Pa3"/>
              <w:spacing w:line="240" w:lineRule="auto"/>
              <w:jc w:val="both"/>
              <w:rPr>
                <w:rFonts w:ascii="Gill Sans MT" w:hAnsi="Gill Sans MT" w:cs="Arial"/>
                <w:color w:val="000000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color w:val="000000"/>
                <w:sz w:val="16"/>
                <w:szCs w:val="16"/>
                <w:lang w:val="eu-ES"/>
              </w:rPr>
              <w:t>1.– Bizitza sozial eta kulturaleko testuinguruetako ahozko diskurtsoak zein idatziak ulertzeko, hedabideetakoak eta esparru akademikokoak bereziki. Bakoitzaren komunikazio-berezitasunak aintzat hartu eta haien edukia kritikoki interpretatuz, haiek ulertu ondoren egoera berrietan aplikatzeko.</w:t>
            </w:r>
          </w:p>
          <w:p w:rsidR="00597D9A" w:rsidRPr="009B7A51" w:rsidRDefault="00597D9A" w:rsidP="0063344E">
            <w:pPr>
              <w:pStyle w:val="Pa3"/>
              <w:jc w:val="both"/>
              <w:rPr>
                <w:rFonts w:ascii="Gill Sans MT" w:hAnsi="Gill Sans MT" w:cs="Arial"/>
                <w:color w:val="000000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color w:val="000000"/>
                <w:sz w:val="16"/>
                <w:szCs w:val="16"/>
                <w:lang w:val="eu-ES"/>
              </w:rPr>
              <w:t>2.– Ahoz eta idatziz, diskurtso koherenteak, zuze</w:t>
            </w:r>
            <w:r w:rsidRPr="009B7A51">
              <w:rPr>
                <w:rFonts w:ascii="Gill Sans MT" w:hAnsi="Gill Sans MT" w:cs="Arial"/>
                <w:color w:val="000000"/>
                <w:sz w:val="16"/>
                <w:szCs w:val="16"/>
                <w:lang w:val="eu-ES"/>
              </w:rPr>
              <w:softHyphen/>
              <w:t>nak eta egokiak erabiltzeko, komunikatzeko eta hainbat egoeratara egokituz -esparru akademikoan bereziki-, komunikazio-beharrei modu eraginkorrean erantzun ahal izateko.</w:t>
            </w:r>
          </w:p>
          <w:p w:rsidR="00597D9A" w:rsidRPr="009B7A51" w:rsidRDefault="00597D9A" w:rsidP="0063344E">
            <w:pPr>
              <w:pStyle w:val="Pa3"/>
              <w:jc w:val="both"/>
              <w:rPr>
                <w:rFonts w:ascii="Gill Sans MT" w:hAnsi="Gill Sans MT" w:cs="Arial"/>
                <w:color w:val="000000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color w:val="000000"/>
                <w:sz w:val="16"/>
                <w:szCs w:val="16"/>
                <w:lang w:val="eu-ES"/>
              </w:rPr>
              <w:t>3.– Hizkuntzen osagai soziolinguistiko, diskurtsibo eta gramatikalei buruz gogoeta egiteko, kontzeptu eta prozedura egokiak erabiliz, testuen ulermena, azterketa eta iruzkinak hobetzeko, eta testu mintzatu nahiz ida</w:t>
            </w:r>
            <w:r w:rsidRPr="009B7A51">
              <w:rPr>
                <w:rFonts w:ascii="Gill Sans MT" w:hAnsi="Gill Sans MT" w:cs="Arial"/>
                <w:color w:val="000000"/>
                <w:sz w:val="16"/>
                <w:szCs w:val="16"/>
                <w:lang w:val="eu-ES"/>
              </w:rPr>
              <w:softHyphen/>
              <w:t>tziak planifikatzeko, ekoizteko eta zuzentzeko.</w:t>
            </w:r>
          </w:p>
          <w:p w:rsidR="00597D9A" w:rsidRPr="009B7A51" w:rsidRDefault="00597D9A" w:rsidP="0063344E">
            <w:pPr>
              <w:pStyle w:val="Pa3"/>
              <w:jc w:val="both"/>
              <w:rPr>
                <w:rFonts w:ascii="Gill Sans MT" w:hAnsi="Gill Sans MT" w:cs="Arial"/>
                <w:color w:val="000000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color w:val="000000"/>
                <w:sz w:val="16"/>
                <w:szCs w:val="16"/>
                <w:lang w:val="eu-ES"/>
              </w:rPr>
              <w:t>4.– Testuak ulertzeko eta ekoizteko prozeduretan, hizkuntzen osagaiei buruz hausnartzea, hizkuntza ba</w:t>
            </w:r>
            <w:r w:rsidRPr="009B7A51">
              <w:rPr>
                <w:rFonts w:ascii="Gill Sans MT" w:hAnsi="Gill Sans MT" w:cs="Arial"/>
                <w:color w:val="000000"/>
                <w:sz w:val="16"/>
                <w:szCs w:val="16"/>
                <w:lang w:val="eu-ES"/>
              </w:rPr>
              <w:softHyphen/>
              <w:t>koitzean ikasitakoa beste hizkuntzetara aldatzen lagun</w:t>
            </w:r>
            <w:r w:rsidRPr="009B7A51">
              <w:rPr>
                <w:rFonts w:ascii="Gill Sans MT" w:hAnsi="Gill Sans MT" w:cs="Arial"/>
                <w:color w:val="000000"/>
                <w:sz w:val="16"/>
                <w:szCs w:val="16"/>
                <w:lang w:val="eu-ES"/>
              </w:rPr>
              <w:softHyphen/>
              <w:t>tzeko.</w:t>
            </w:r>
          </w:p>
          <w:p w:rsidR="00597D9A" w:rsidRPr="009B7A51" w:rsidRDefault="00597D9A" w:rsidP="0063344E">
            <w:pPr>
              <w:pStyle w:val="Pa3"/>
              <w:jc w:val="both"/>
              <w:rPr>
                <w:rFonts w:ascii="Gill Sans MT" w:hAnsi="Gill Sans MT" w:cs="Arial"/>
                <w:b/>
                <w:sz w:val="16"/>
                <w:szCs w:val="16"/>
                <w:u w:val="single"/>
                <w:lang w:val="eu-ES"/>
              </w:rPr>
            </w:pPr>
            <w:r w:rsidRPr="009B7A51">
              <w:rPr>
                <w:rFonts w:ascii="Gill Sans MT" w:hAnsi="Gill Sans MT" w:cs="Arial"/>
                <w:color w:val="000000"/>
                <w:sz w:val="16"/>
                <w:szCs w:val="16"/>
                <w:lang w:val="eu-ES"/>
              </w:rPr>
              <w:t xml:space="preserve"> 5.– Informazio-iturriak eta -teknologiak autono</w:t>
            </w:r>
            <w:r w:rsidRPr="009B7A51">
              <w:rPr>
                <w:rFonts w:ascii="Gill Sans MT" w:hAnsi="Gill Sans MT" w:cs="Arial"/>
                <w:color w:val="000000"/>
                <w:sz w:val="16"/>
                <w:szCs w:val="16"/>
                <w:lang w:val="eu-ES"/>
              </w:rPr>
              <w:softHyphen/>
              <w:t>miaz, espiritu kritikoz eta jarrera etikoz erabiltzea, in</w:t>
            </w:r>
            <w:r w:rsidRPr="009B7A51">
              <w:rPr>
                <w:rFonts w:ascii="Gill Sans MT" w:hAnsi="Gill Sans MT" w:cs="Arial"/>
                <w:color w:val="000000"/>
                <w:sz w:val="16"/>
                <w:szCs w:val="16"/>
                <w:lang w:val="eu-ES"/>
              </w:rPr>
              <w:softHyphen/>
              <w:t>formazioa bilatzeko, aukeratzeko eta lantzeko, hizkun</w:t>
            </w:r>
            <w:r w:rsidRPr="009B7A51">
              <w:rPr>
                <w:rFonts w:ascii="Gill Sans MT" w:hAnsi="Gill Sans MT" w:cs="Arial"/>
                <w:color w:val="000000"/>
                <w:sz w:val="16"/>
                <w:szCs w:val="16"/>
                <w:lang w:val="eu-ES"/>
              </w:rPr>
              <w:softHyphen/>
              <w:t>tza mintzatua eta idatzia bizitza sozial eta kulturaleko testuinguruetan eraginkortasunez erabili ahal izateko.</w:t>
            </w:r>
          </w:p>
          <w:p w:rsidR="00597D9A" w:rsidRPr="009B7A51" w:rsidRDefault="00597D9A" w:rsidP="0063344E">
            <w:pPr>
              <w:pStyle w:val="TxBr2p1"/>
              <w:spacing w:line="240" w:lineRule="auto"/>
              <w:ind w:left="0"/>
              <w:jc w:val="both"/>
              <w:rPr>
                <w:rFonts w:ascii="Gill Sans MT" w:hAnsi="Gill Sans MT" w:cs="Arial"/>
                <w:b/>
                <w:sz w:val="16"/>
                <w:szCs w:val="16"/>
                <w:u w:val="single"/>
                <w:lang w:val="eu-ES"/>
              </w:rPr>
            </w:pPr>
          </w:p>
        </w:tc>
      </w:tr>
    </w:tbl>
    <w:p w:rsidR="00597D9A" w:rsidRPr="009B7A51" w:rsidRDefault="00597D9A" w:rsidP="00597D9A">
      <w:pPr>
        <w:rPr>
          <w:rFonts w:ascii="Gill Sans MT" w:hAnsi="Gill Sans MT" w:cs="Arial"/>
          <w:sz w:val="16"/>
          <w:szCs w:val="16"/>
          <w:lang w:val="eu-ES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"/>
        <w:gridCol w:w="2835"/>
        <w:gridCol w:w="425"/>
        <w:gridCol w:w="3118"/>
        <w:gridCol w:w="426"/>
        <w:gridCol w:w="2693"/>
      </w:tblGrid>
      <w:tr w:rsidR="00597D9A" w:rsidRPr="009B7A51" w:rsidTr="00633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" w:type="dxa"/>
            <w:tcBorders>
              <w:bottom w:val="nil"/>
            </w:tcBorders>
            <w:shd w:val="pct15" w:color="000000" w:fill="FFFFFF"/>
          </w:tcPr>
          <w:p w:rsidR="00597D9A" w:rsidRPr="009B7A51" w:rsidRDefault="00597D9A" w:rsidP="0063344E">
            <w:pPr>
              <w:pStyle w:val="Textocomentario"/>
              <w:jc w:val="center"/>
              <w:rPr>
                <w:rFonts w:ascii="Gill Sans MT" w:hAnsi="Gill Sans MT" w:cs="Arial"/>
                <w:b/>
                <w:caps/>
                <w:sz w:val="16"/>
                <w:szCs w:val="16"/>
                <w:highlight w:val="lightGray"/>
                <w:lang w:val="eu-ES"/>
              </w:rPr>
            </w:pPr>
            <w:r w:rsidRPr="009B7A51"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lang w:val="eu-ES" w:eastAsia="es-ES"/>
              </w:rPr>
              <w:t>2</w:t>
            </w:r>
          </w:p>
        </w:tc>
        <w:tc>
          <w:tcPr>
            <w:tcW w:w="9503" w:type="dxa"/>
            <w:gridSpan w:val="6"/>
            <w:tcBorders>
              <w:bottom w:val="nil"/>
            </w:tcBorders>
            <w:shd w:val="pct15" w:color="000000" w:fill="FFFFFF"/>
          </w:tcPr>
          <w:p w:rsidR="00597D9A" w:rsidRPr="009B7A51" w:rsidRDefault="00597D9A" w:rsidP="0063344E">
            <w:pPr>
              <w:pStyle w:val="TxBr2p2"/>
              <w:spacing w:line="232" w:lineRule="exact"/>
              <w:jc w:val="center"/>
              <w:rPr>
                <w:rFonts w:ascii="Gill Sans MT" w:hAnsi="Gill Sans MT" w:cs="Arial"/>
                <w:b/>
                <w:caps/>
                <w:sz w:val="16"/>
                <w:szCs w:val="16"/>
                <w:highlight w:val="lightGray"/>
                <w:lang w:val="eu-ES"/>
              </w:rPr>
            </w:pPr>
            <w:r w:rsidRPr="009B7A51">
              <w:rPr>
                <w:rFonts w:ascii="Gill Sans MT" w:hAnsi="Gill Sans MT" w:cs="Arial"/>
                <w:b/>
                <w:caps/>
                <w:sz w:val="16"/>
                <w:szCs w:val="16"/>
                <w:lang w:val="eu-ES"/>
              </w:rPr>
              <w:t>EDUKIEN DENBORALIZAZIOA</w:t>
            </w:r>
          </w:p>
        </w:tc>
      </w:tr>
      <w:tr w:rsidR="00597D9A" w:rsidRPr="009B7A51" w:rsidTr="00633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7D9A" w:rsidRPr="009B7A51" w:rsidRDefault="00597D9A" w:rsidP="0063344E">
            <w:pPr>
              <w:jc w:val="center"/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jc w:val="center"/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1. ebaluazioa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7D9A" w:rsidRPr="009B7A51" w:rsidRDefault="00597D9A" w:rsidP="0063344E">
            <w:pPr>
              <w:jc w:val="center"/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9A" w:rsidRPr="009B7A51" w:rsidRDefault="00597D9A" w:rsidP="0063344E">
            <w:pPr>
              <w:jc w:val="center"/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2. ebaluazioa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7D9A" w:rsidRPr="009B7A51" w:rsidRDefault="00597D9A" w:rsidP="0063344E">
            <w:pPr>
              <w:jc w:val="center"/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D9A" w:rsidRPr="009B7A51" w:rsidRDefault="00597D9A" w:rsidP="0063344E">
            <w:pPr>
              <w:jc w:val="center"/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3. ebaluazioa</w:t>
            </w:r>
          </w:p>
        </w:tc>
      </w:tr>
      <w:tr w:rsidR="00597D9A" w:rsidRPr="009B7A51" w:rsidTr="00633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/>
        </w:trPr>
        <w:tc>
          <w:tcPr>
            <w:tcW w:w="426" w:type="dxa"/>
            <w:gridSpan w:val="2"/>
            <w:tcBorders>
              <w:top w:val="nil"/>
              <w:right w:val="nil"/>
            </w:tcBorders>
            <w:shd w:val="clear" w:color="auto" w:fill="CCCCCC"/>
          </w:tcPr>
          <w:p w:rsidR="00597D9A" w:rsidRPr="009B7A51" w:rsidRDefault="00597D9A" w:rsidP="0063344E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D9A" w:rsidRPr="009B7A51" w:rsidRDefault="00597D9A" w:rsidP="003657C2">
            <w:pPr>
              <w:spacing w:after="0" w:line="240" w:lineRule="auto"/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TESTU ULERMEN ETA EKOIZPENA (ahoz zein idatziz)</w:t>
            </w:r>
          </w:p>
          <w:p w:rsidR="009B7A51" w:rsidRDefault="00597D9A" w:rsidP="003657C2">
            <w:pPr>
              <w:spacing w:after="0" w:line="240" w:lineRule="aut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Lagunarteko gutuna</w:t>
            </w:r>
          </w:p>
          <w:p w:rsidR="00597D9A" w:rsidRPr="009B7A51" w:rsidRDefault="00597D9A" w:rsidP="003657C2">
            <w:pPr>
              <w:spacing w:after="0" w:line="240" w:lineRule="aut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proofErr w:type="spellStart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Argumentazioa</w:t>
            </w:r>
            <w:proofErr w:type="spellEnd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. </w:t>
            </w:r>
          </w:p>
          <w:p w:rsidR="00597D9A" w:rsidRPr="009B7A51" w:rsidRDefault="00597D9A" w:rsidP="003657C2">
            <w:pPr>
              <w:spacing w:after="0" w:line="240" w:lineRule="aut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Laburpena eta ideia nagusiak.</w:t>
            </w:r>
          </w:p>
          <w:p w:rsidR="00597D9A" w:rsidRPr="009B7A51" w:rsidRDefault="00597D9A" w:rsidP="003657C2">
            <w:pPr>
              <w:spacing w:after="0" w:line="240" w:lineRule="auto"/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HIZKUNTZARI BURUZKO HAUSNARKETA.</w:t>
            </w:r>
          </w:p>
          <w:p w:rsidR="0054224F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Aditza:</w:t>
            </w:r>
            <w:r w:rsidR="0054224F">
              <w:rPr>
                <w:rFonts w:ascii="Gill Sans MT" w:hAnsi="Gill Sans MT" w:cs="Arial"/>
                <w:sz w:val="16"/>
                <w:szCs w:val="16"/>
                <w:lang w:val="eu-ES"/>
              </w:rPr>
              <w:t>Trinkoa: iritzi, egoki, ihardun, iraun</w:t>
            </w: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.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Alegiazko baldintza</w:t>
            </w:r>
            <w:r w:rsidR="0054224F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eta baldintza irreala</w:t>
            </w: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.</w:t>
            </w:r>
          </w:p>
          <w:p w:rsidR="00597D9A" w:rsidRPr="009B7A51" w:rsidRDefault="00597D9A" w:rsidP="003657C2">
            <w:pPr>
              <w:spacing w:after="0" w:line="240" w:lineRule="aut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Deklinabidea</w:t>
            </w: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: mugagabea</w:t>
            </w:r>
          </w:p>
          <w:p w:rsidR="00597D9A" w:rsidRPr="009B7A51" w:rsidRDefault="00597D9A" w:rsidP="003657C2">
            <w:pPr>
              <w:spacing w:after="0" w:line="240" w:lineRule="aut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 xml:space="preserve">Sintaxia: </w:t>
            </w:r>
            <w:proofErr w:type="spellStart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konmuztadura</w:t>
            </w:r>
            <w:proofErr w:type="spellEnd"/>
            <w:r w:rsidR="003657C2">
              <w:rPr>
                <w:rFonts w:ascii="Gill Sans MT" w:hAnsi="Gill Sans MT" w:cs="Arial"/>
                <w:sz w:val="16"/>
                <w:szCs w:val="16"/>
                <w:lang w:val="eu-ES"/>
              </w:rPr>
              <w:t>. Jokatugabeko baldintza.</w:t>
            </w:r>
          </w:p>
          <w:p w:rsidR="00597D9A" w:rsidRPr="009B7A51" w:rsidRDefault="00597D9A" w:rsidP="003657C2">
            <w:pPr>
              <w:spacing w:after="0" w:line="240" w:lineRule="auto"/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Perpaus </w:t>
            </w:r>
            <w:proofErr w:type="spellStart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kontsesiboak</w:t>
            </w:r>
            <w:proofErr w:type="spellEnd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eta kausazkoak..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 xml:space="preserve">Lexikoa: </w:t>
            </w: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Eguneroko ekintzak eta maiztasuna. Lanbideak. Elipsidun izen elkartuak.  Jantziak eta moda.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 xml:space="preserve">Ortografia: </w:t>
            </w: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-a itsatsia. Marratxoa. 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Komunikazio funtzioak</w:t>
            </w: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: gustuak, iritzia, ziurtasun, zalantza eta arrazoiak adierazteko esapideak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597D9A" w:rsidRPr="009B7A51" w:rsidRDefault="00597D9A" w:rsidP="0054224F">
            <w:pPr>
              <w:spacing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D9A" w:rsidRPr="009B7A51" w:rsidRDefault="00597D9A" w:rsidP="003657C2">
            <w:pPr>
              <w:spacing w:after="0" w:line="240" w:lineRule="auto"/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TESTU ULERMEN ETA EKOIZPENA (ahoz zein idatziz)</w:t>
            </w:r>
          </w:p>
          <w:p w:rsidR="00597D9A" w:rsidRPr="009B7A51" w:rsidRDefault="00597D9A" w:rsidP="003657C2">
            <w:pPr>
              <w:spacing w:after="0" w:line="240" w:lineRule="aut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Gutun formala: Erreklamazioa. Iritzi testua. Instrukzioak.</w:t>
            </w:r>
          </w:p>
          <w:p w:rsidR="00597D9A" w:rsidRPr="009B7A51" w:rsidRDefault="00597D9A" w:rsidP="003657C2">
            <w:pPr>
              <w:spacing w:after="0" w:line="240" w:lineRule="auto"/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HIZKUNTZARI BURUZKO HAUSNARKETA.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Aditza:</w:t>
            </w:r>
          </w:p>
          <w:p w:rsidR="0054224F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Ahalera (orainaldikoa eta alegiazkoa). 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Aginte adizkiak. 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Deklinabidea</w:t>
            </w: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: </w:t>
            </w:r>
            <w:proofErr w:type="spellStart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Posposizioak</w:t>
            </w:r>
            <w:proofErr w:type="spellEnd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. </w:t>
            </w:r>
          </w:p>
          <w:p w:rsidR="00597D9A" w:rsidRPr="009B7A51" w:rsidRDefault="00597D9A" w:rsidP="003657C2">
            <w:pPr>
              <w:spacing w:after="0" w:line="240" w:lineRule="auto"/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Sintaxia:</w:t>
            </w:r>
            <w:r w:rsidR="003657C2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 xml:space="preserve"> </w:t>
            </w:r>
            <w:r w:rsidR="003657C2" w:rsidRPr="003657C2">
              <w:rPr>
                <w:rFonts w:ascii="Gill Sans MT" w:hAnsi="Gill Sans MT" w:cs="Arial"/>
                <w:sz w:val="16"/>
                <w:szCs w:val="16"/>
                <w:lang w:val="eu-ES"/>
              </w:rPr>
              <w:t>konparazioak.</w:t>
            </w:r>
          </w:p>
          <w:p w:rsidR="00597D9A" w:rsidRPr="009B7A51" w:rsidRDefault="00597D9A" w:rsidP="003657C2">
            <w:pPr>
              <w:spacing w:after="0" w:line="240" w:lineRule="aut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Zehar estiloa, Ere partikula.</w:t>
            </w:r>
            <w:r w:rsidR="00914CFF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Omen, ote, ohi.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Lexikoa:</w:t>
            </w: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izen eratorriak: -keta, -</w:t>
            </w:r>
            <w:proofErr w:type="spellStart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dura</w:t>
            </w:r>
            <w:proofErr w:type="spellEnd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, -</w:t>
            </w:r>
            <w:proofErr w:type="spellStart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pen</w:t>
            </w:r>
            <w:proofErr w:type="spellEnd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, -zio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Gorputza eta osasuna. Sukaldaritza.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Komunikazio funtzioak</w:t>
            </w: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: informazioa eskatzeko, ahaltasuna eta ezintasuna adierazteko, instrukzioak emateko, sekuentzia adierazteko.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597D9A" w:rsidRPr="009B7A51" w:rsidRDefault="00597D9A" w:rsidP="0054224F">
            <w:pPr>
              <w:pStyle w:val="TxBr4p1"/>
              <w:spacing w:line="240" w:lineRule="auto"/>
              <w:jc w:val="center"/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:rsidR="00597D9A" w:rsidRPr="009B7A51" w:rsidRDefault="00597D9A" w:rsidP="003657C2">
            <w:pPr>
              <w:spacing w:after="0" w:line="240" w:lineRule="auto"/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TESTU ULERMEN ETA EKOIZPENA (ahoz zein idatziz)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Azalpena. Egunkariko albisteak. Zuzendariari gutuna.</w:t>
            </w:r>
          </w:p>
          <w:p w:rsidR="00597D9A" w:rsidRPr="009B7A51" w:rsidRDefault="00597D9A" w:rsidP="003657C2">
            <w:pPr>
              <w:spacing w:after="0" w:line="240" w:lineRule="auto"/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HIZKUNTZARI BURUZKO HAUSNARKETA.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Aditza:</w:t>
            </w:r>
          </w:p>
          <w:p w:rsidR="00597D9A" w:rsidRPr="009B7A51" w:rsidRDefault="00914CFF" w:rsidP="003657C2">
            <w:pPr>
              <w:spacing w:after="0" w:line="240" w:lineRule="aut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Subjuntiboa nor , </w:t>
            </w:r>
            <w:proofErr w:type="spellStart"/>
            <w:r w:rsidR="00597D9A"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nor-nork</w:t>
            </w:r>
            <w:proofErr w:type="spellEnd"/>
            <w:r w:rsidR="00597D9A"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</w:t>
            </w:r>
            <w:r w:rsidR="00204A9F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eta nor-nori-nork </w:t>
            </w:r>
            <w:r w:rsidR="00597D9A"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orainaldian. </w:t>
            </w:r>
          </w:p>
          <w:p w:rsidR="00597D9A" w:rsidRPr="009B7A51" w:rsidRDefault="00597D9A" w:rsidP="003657C2">
            <w:pPr>
              <w:spacing w:after="0" w:line="240" w:lineRule="aut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 xml:space="preserve">Deklinabidea: </w:t>
            </w: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elkarkarien deklinabidea</w:t>
            </w:r>
          </w:p>
          <w:p w:rsidR="00597D9A" w:rsidRPr="009B7A51" w:rsidRDefault="00597D9A" w:rsidP="003657C2">
            <w:pPr>
              <w:spacing w:after="0" w:line="240" w:lineRule="aut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Sintaxia: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Perpaus erlatibozkoak eta helburuzkoak. 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Nominalizazioak: -t(z)ea, -t(z)</w:t>
            </w:r>
            <w:proofErr w:type="spellStart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eak</w:t>
            </w:r>
            <w:proofErr w:type="spellEnd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...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Galdegaia.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Lexikoa:</w:t>
            </w: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animaliak, komunikabide eta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albisteak. Aditz elkartuak.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Komunikazio funtzioak</w:t>
            </w: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: gogoa, asmoa, erabakia, harridura adierazteko.</w:t>
            </w:r>
          </w:p>
          <w:p w:rsidR="00597D9A" w:rsidRPr="009B7A51" w:rsidRDefault="00597D9A" w:rsidP="003657C2">
            <w:pPr>
              <w:spacing w:after="0" w:line="240" w:lineRule="auto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Eragozpenak, besteek adierazitakoa aipatzeko. Iraganekoak azaltzeko</w:t>
            </w:r>
          </w:p>
        </w:tc>
      </w:tr>
    </w:tbl>
    <w:p w:rsidR="00597D9A" w:rsidRPr="009B7A51" w:rsidRDefault="00597D9A" w:rsidP="00FB452B">
      <w:pPr>
        <w:spacing w:after="0" w:line="240" w:lineRule="auto"/>
        <w:rPr>
          <w:rFonts w:ascii="Gill Sans MT" w:hAnsi="Gill Sans MT" w:cs="Arial"/>
          <w:sz w:val="16"/>
          <w:szCs w:val="16"/>
          <w:lang w:val="eu-E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9503"/>
      </w:tblGrid>
      <w:tr w:rsidR="00597D9A" w:rsidRPr="009B7A51" w:rsidTr="0063344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  <w:shd w:val="pct15" w:color="000000" w:fill="FFFFFF"/>
          </w:tcPr>
          <w:p w:rsidR="00597D9A" w:rsidRPr="009B7A51" w:rsidRDefault="00597D9A" w:rsidP="0063344E">
            <w:pPr>
              <w:jc w:val="center"/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highlight w:val="lightGray"/>
                <w:lang w:val="eu-ES"/>
              </w:rPr>
            </w:pPr>
            <w:r w:rsidRPr="009B7A51"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highlight w:val="lightGray"/>
                <w:lang w:val="eu-ES"/>
              </w:rPr>
              <w:t>3</w:t>
            </w:r>
          </w:p>
        </w:tc>
        <w:tc>
          <w:tcPr>
            <w:tcW w:w="9503" w:type="dxa"/>
            <w:tcBorders>
              <w:bottom w:val="nil"/>
            </w:tcBorders>
            <w:shd w:val="pct15" w:color="000000" w:fill="FFFFFF"/>
          </w:tcPr>
          <w:p w:rsidR="00597D9A" w:rsidRPr="009B7A51" w:rsidRDefault="00597D9A" w:rsidP="0063344E">
            <w:pPr>
              <w:jc w:val="center"/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highlight w:val="lightGray"/>
                <w:lang w:val="eu-ES"/>
              </w:rPr>
            </w:pPr>
            <w:r w:rsidRPr="009B7A51"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highlight w:val="lightGray"/>
                <w:lang w:val="eu-ES"/>
              </w:rPr>
              <w:t>IRAKAS PROZESUAN ERABILTZEN DEN METODOLOGIA</w:t>
            </w:r>
          </w:p>
        </w:tc>
      </w:tr>
      <w:tr w:rsidR="00597D9A" w:rsidRPr="009B7A51" w:rsidTr="0063344E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597D9A" w:rsidRPr="009B7A51" w:rsidRDefault="00597D9A" w:rsidP="0063344E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  <w:tbl>
            <w:tblPr>
              <w:tblW w:w="992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103"/>
              <w:gridCol w:w="4820"/>
            </w:tblGrid>
            <w:tr w:rsidR="00597D9A" w:rsidRPr="009B7A51" w:rsidTr="0063344E">
              <w:tblPrEx>
                <w:tblCellMar>
                  <w:top w:w="0" w:type="dxa"/>
                  <w:bottom w:w="0" w:type="dxa"/>
                </w:tblCellMar>
              </w:tblPrEx>
              <w:trPr>
                <w:trHeight w:val="1750"/>
              </w:trPr>
              <w:tc>
                <w:tcPr>
                  <w:tcW w:w="5103" w:type="dxa"/>
                  <w:tcBorders>
                    <w:top w:val="single" w:sz="4" w:space="0" w:color="auto"/>
                  </w:tcBorders>
                </w:tcPr>
                <w:p w:rsidR="00597D9A" w:rsidRPr="009B7A51" w:rsidRDefault="00597D9A" w:rsidP="0063344E">
                  <w:pPr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</w:pPr>
                  <w:r w:rsidRPr="009B7A51"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  <w:t>Eraginkorra, parte-hartzekoa, kritikoa, gogoetatsua eta solidarioa; norberaren ikaskuntzan ikaslea bera funtsezko elementua delarik. Izan ere, helburuak lortzeko beharrezkoak diren konexio (lotura esanguratsuak) egiten, irakasleak berak lagundu egingo du. Halaber, kideen arteko elkar eragina ere bultzatuko da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</w:tcBorders>
                </w:tcPr>
                <w:p w:rsidR="00597D9A" w:rsidRPr="009B7A51" w:rsidRDefault="00597D9A" w:rsidP="00597D9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</w:pPr>
                  <w:r w:rsidRPr="009B7A51"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  <w:t>Ulermena lantzeko testuak eta entzungaiak eta irakurgaiak.</w:t>
                  </w:r>
                </w:p>
                <w:p w:rsidR="00597D9A" w:rsidRPr="009B7A51" w:rsidRDefault="00597D9A" w:rsidP="00597D9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</w:pPr>
                  <w:r w:rsidRPr="009B7A51"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  <w:t>Ariketa analitikoak egiturak ikasteko eta finkatzeko</w:t>
                  </w:r>
                </w:p>
                <w:p w:rsidR="00597D9A" w:rsidRPr="009B7A51" w:rsidRDefault="00597D9A" w:rsidP="00597D9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</w:pPr>
                  <w:r w:rsidRPr="009B7A51"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  <w:t>Idazmena lantzeko idazlan laburrak eskatzen dizkiegu, aldez aurretik dagokion prestakuntza, azalpenak eta ereduak egin ondoren.</w:t>
                  </w:r>
                </w:p>
                <w:p w:rsidR="00597D9A" w:rsidRPr="009B7A51" w:rsidRDefault="00597D9A" w:rsidP="00597D9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</w:pPr>
                  <w:r w:rsidRPr="009B7A51"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  <w:t>Irakur liburua: irakur zaletasuna pizteko eta hizkuntza ikasteko tresna garrantzitsutzat jotzen dugulako.</w:t>
                  </w:r>
                </w:p>
                <w:p w:rsidR="00597D9A" w:rsidRPr="009B7A51" w:rsidRDefault="00597D9A" w:rsidP="00597D9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</w:pPr>
                  <w:r w:rsidRPr="009B7A51"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  <w:t>Mintzamena: elkarrizketak, hitzaldiak (albisteak, ipuinak, gaiak) eta debateak.</w:t>
                  </w:r>
                </w:p>
              </w:tc>
            </w:tr>
          </w:tbl>
          <w:p w:rsidR="00597D9A" w:rsidRPr="009B7A51" w:rsidRDefault="00597D9A" w:rsidP="0063344E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</w:tc>
      </w:tr>
    </w:tbl>
    <w:p w:rsidR="00597D9A" w:rsidRPr="009B7A51" w:rsidRDefault="00597D9A" w:rsidP="00597D9A">
      <w:pPr>
        <w:rPr>
          <w:rFonts w:ascii="Gill Sans MT" w:hAnsi="Gill Sans MT" w:cs="Arial"/>
          <w:sz w:val="16"/>
          <w:szCs w:val="16"/>
          <w:lang w:val="eu-ES"/>
        </w:rPr>
      </w:pPr>
    </w:p>
    <w:p w:rsidR="00597D9A" w:rsidRPr="009B7A51" w:rsidRDefault="00597D9A" w:rsidP="00597D9A">
      <w:pPr>
        <w:rPr>
          <w:rFonts w:ascii="Gill Sans MT" w:hAnsi="Gill Sans MT" w:cs="Arial"/>
          <w:sz w:val="16"/>
          <w:szCs w:val="16"/>
          <w:lang w:val="eu-E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9503"/>
      </w:tblGrid>
      <w:tr w:rsidR="00597D9A" w:rsidRPr="009B7A51" w:rsidTr="0063344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single" w:sz="4" w:space="0" w:color="auto"/>
            </w:tcBorders>
            <w:shd w:val="pct15" w:color="000000" w:fill="FFFFFF"/>
          </w:tcPr>
          <w:p w:rsidR="00597D9A" w:rsidRPr="009B7A51" w:rsidRDefault="00597D9A" w:rsidP="0063344E">
            <w:pPr>
              <w:pStyle w:val="Textocomentario"/>
              <w:jc w:val="center"/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highlight w:val="lightGray"/>
                <w:lang w:val="eu-ES" w:eastAsia="es-ES"/>
              </w:rPr>
            </w:pPr>
            <w:r w:rsidRPr="009B7A51"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lang w:val="eu-ES" w:eastAsia="es-ES"/>
              </w:rPr>
              <w:lastRenderedPageBreak/>
              <w:t>4</w:t>
            </w:r>
          </w:p>
        </w:tc>
        <w:tc>
          <w:tcPr>
            <w:tcW w:w="9503" w:type="dxa"/>
            <w:tcBorders>
              <w:bottom w:val="single" w:sz="4" w:space="0" w:color="auto"/>
            </w:tcBorders>
            <w:shd w:val="pct15" w:color="000000" w:fill="FFFFFF"/>
          </w:tcPr>
          <w:p w:rsidR="00597D9A" w:rsidRPr="009B7A51" w:rsidRDefault="00597D9A" w:rsidP="0063344E">
            <w:pPr>
              <w:jc w:val="center"/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highlight w:val="lightGray"/>
                <w:lang w:val="eu-ES"/>
              </w:rPr>
            </w:pPr>
            <w:r w:rsidRPr="009B7A51"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lang w:val="eu-ES"/>
              </w:rPr>
              <w:t>BAliABIDEAK</w:t>
            </w:r>
          </w:p>
        </w:tc>
      </w:tr>
      <w:tr w:rsidR="00597D9A" w:rsidRPr="009B7A51" w:rsidTr="006334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D9A" w:rsidRPr="009B7A51" w:rsidRDefault="00597D9A" w:rsidP="0063344E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  <w:tbl>
            <w:tblPr>
              <w:tblW w:w="992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103"/>
              <w:gridCol w:w="4820"/>
            </w:tblGrid>
            <w:tr w:rsidR="00597D9A" w:rsidRPr="009B7A51" w:rsidTr="0063344E">
              <w:tblPrEx>
                <w:tblCellMar>
                  <w:top w:w="0" w:type="dxa"/>
                  <w:bottom w:w="0" w:type="dxa"/>
                </w:tblCellMar>
              </w:tblPrEx>
              <w:trPr>
                <w:trHeight w:val="506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597D9A" w:rsidRPr="009B7A51" w:rsidRDefault="00597D9A" w:rsidP="003657C2">
                  <w:pPr>
                    <w:spacing w:after="0"/>
                    <w:jc w:val="both"/>
                    <w:rPr>
                      <w:rFonts w:ascii="Gill Sans MT" w:hAnsi="Gill Sans MT" w:cs="Arial"/>
                      <w:bCs/>
                      <w:sz w:val="16"/>
                      <w:szCs w:val="16"/>
                      <w:lang w:val="eu-ES"/>
                    </w:rPr>
                  </w:pPr>
                  <w:r w:rsidRPr="009B7A51">
                    <w:rPr>
                      <w:rFonts w:ascii="Gill Sans MT" w:hAnsi="Gill Sans MT" w:cs="Arial"/>
                      <w:bCs/>
                      <w:sz w:val="16"/>
                      <w:szCs w:val="16"/>
                      <w:lang w:val="eu-ES"/>
                    </w:rPr>
                    <w:t xml:space="preserve">Irakasleok prestaturiko materiala. </w:t>
                  </w:r>
                </w:p>
                <w:p w:rsidR="00597D9A" w:rsidRPr="009B7A51" w:rsidRDefault="00597D9A" w:rsidP="003657C2">
                  <w:pPr>
                    <w:spacing w:after="0"/>
                    <w:jc w:val="both"/>
                    <w:rPr>
                      <w:rFonts w:ascii="Gill Sans MT" w:hAnsi="Gill Sans MT" w:cs="Arial"/>
                      <w:bCs/>
                      <w:sz w:val="16"/>
                      <w:szCs w:val="16"/>
                      <w:lang w:val="eu-ES"/>
                    </w:rPr>
                  </w:pPr>
                  <w:r w:rsidRPr="009B7A51">
                    <w:rPr>
                      <w:rFonts w:ascii="Gill Sans MT" w:hAnsi="Gill Sans MT" w:cs="Arial"/>
                      <w:bCs/>
                      <w:sz w:val="16"/>
                      <w:szCs w:val="16"/>
                      <w:lang w:val="eu-ES"/>
                    </w:rPr>
                    <w:t>Ahozko zein entzumen ariketak.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97D9A" w:rsidRPr="009B7A51" w:rsidRDefault="00597D9A" w:rsidP="00A36044">
                  <w:pPr>
                    <w:spacing w:after="0"/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</w:pPr>
                  <w:r w:rsidRPr="009B7A51">
                    <w:rPr>
                      <w:rFonts w:ascii="Gill Sans MT" w:hAnsi="Gill Sans MT" w:cs="Arial"/>
                      <w:bCs/>
                      <w:sz w:val="16"/>
                      <w:szCs w:val="16"/>
                      <w:lang w:val="eu-ES"/>
                    </w:rPr>
                    <w:t xml:space="preserve">Irakur liburuak: </w:t>
                  </w:r>
                  <w:proofErr w:type="spellStart"/>
                  <w:r w:rsidR="00D65F09">
                    <w:rPr>
                      <w:rFonts w:ascii="Gill Sans MT" w:hAnsi="Gill Sans MT" w:cs="Arial"/>
                      <w:bCs/>
                      <w:sz w:val="16"/>
                      <w:szCs w:val="16"/>
                      <w:lang w:val="eu-ES"/>
                    </w:rPr>
                    <w:t>¨Xivaren</w:t>
                  </w:r>
                  <w:proofErr w:type="spellEnd"/>
                  <w:r w:rsidR="00D65F09">
                    <w:rPr>
                      <w:rFonts w:ascii="Gill Sans MT" w:hAnsi="Gill Sans MT" w:cs="Arial"/>
                      <w:bCs/>
                      <w:sz w:val="16"/>
                      <w:szCs w:val="16"/>
                      <w:lang w:val="eu-ES"/>
                    </w:rPr>
                    <w:t xml:space="preserve"> </w:t>
                  </w:r>
                  <w:proofErr w:type="spellStart"/>
                  <w:r w:rsidR="00D65F09">
                    <w:rPr>
                      <w:rFonts w:ascii="Gill Sans MT" w:hAnsi="Gill Sans MT" w:cs="Arial"/>
                      <w:bCs/>
                      <w:sz w:val="16"/>
                      <w:szCs w:val="16"/>
                      <w:lang w:val="eu-ES"/>
                    </w:rPr>
                    <w:t>malkoak¨</w:t>
                  </w:r>
                  <w:proofErr w:type="spellEnd"/>
                  <w:r w:rsidR="00D65F09">
                    <w:rPr>
                      <w:rFonts w:ascii="Gill Sans MT" w:hAnsi="Gill Sans MT" w:cs="Arial"/>
                      <w:bCs/>
                      <w:sz w:val="16"/>
                      <w:szCs w:val="16"/>
                      <w:lang w:val="eu-ES"/>
                    </w:rPr>
                    <w:t xml:space="preserve"> eta </w:t>
                  </w:r>
                  <w:proofErr w:type="spellStart"/>
                  <w:r w:rsidR="00D65F09">
                    <w:rPr>
                      <w:rFonts w:ascii="Gill Sans MT" w:hAnsi="Gill Sans MT" w:cs="Arial"/>
                      <w:bCs/>
                      <w:sz w:val="16"/>
                      <w:szCs w:val="16"/>
                      <w:lang w:val="eu-ES"/>
                    </w:rPr>
                    <w:t>¨Luna</w:t>
                  </w:r>
                  <w:proofErr w:type="spellEnd"/>
                  <w:r w:rsidR="00D65F09">
                    <w:rPr>
                      <w:rFonts w:ascii="Gill Sans MT" w:hAnsi="Gill Sans MT" w:cs="Arial"/>
                      <w:bCs/>
                      <w:sz w:val="16"/>
                      <w:szCs w:val="16"/>
                      <w:lang w:val="eu-ES"/>
                    </w:rPr>
                    <w:t xml:space="preserve"> jaunaren azken </w:t>
                  </w:r>
                  <w:proofErr w:type="spellStart"/>
                  <w:r w:rsidR="00D65F09">
                    <w:rPr>
                      <w:rFonts w:ascii="Gill Sans MT" w:hAnsi="Gill Sans MT" w:cs="Arial"/>
                      <w:bCs/>
                      <w:sz w:val="16"/>
                      <w:szCs w:val="16"/>
                      <w:lang w:val="eu-ES"/>
                    </w:rPr>
                    <w:t>lana</w:t>
                  </w:r>
                  <w:r w:rsidR="00A36044">
                    <w:rPr>
                      <w:rFonts w:ascii="Gill Sans MT" w:hAnsi="Gill Sans MT" w:cs="Arial"/>
                      <w:bCs/>
                      <w:sz w:val="16"/>
                      <w:szCs w:val="16"/>
                      <w:lang w:val="eu-ES"/>
                    </w:rPr>
                    <w:t>¨</w:t>
                  </w:r>
                  <w:proofErr w:type="spellEnd"/>
                  <w:r w:rsidR="00A36044">
                    <w:rPr>
                      <w:rFonts w:ascii="Gill Sans MT" w:hAnsi="Gill Sans MT" w:cs="Arial"/>
                      <w:bCs/>
                      <w:sz w:val="16"/>
                      <w:szCs w:val="16"/>
                      <w:lang w:val="eu-ES"/>
                    </w:rPr>
                    <w:t>.</w:t>
                  </w:r>
                </w:p>
              </w:tc>
            </w:tr>
            <w:tr w:rsidR="00597D9A" w:rsidRPr="009B7A51" w:rsidTr="00633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97D9A" w:rsidRPr="009B7A51" w:rsidRDefault="00597D9A" w:rsidP="003657C2">
                  <w:pPr>
                    <w:spacing w:after="0"/>
                    <w:jc w:val="both"/>
                    <w:rPr>
                      <w:rFonts w:ascii="Gill Sans MT" w:hAnsi="Gill Sans MT" w:cs="Arial"/>
                      <w:b/>
                      <w:sz w:val="16"/>
                      <w:szCs w:val="16"/>
                      <w:lang w:val="eu-ES"/>
                    </w:rPr>
                  </w:pPr>
                  <w:r w:rsidRPr="009B7A51">
                    <w:rPr>
                      <w:rFonts w:ascii="Gill Sans MT" w:hAnsi="Gill Sans MT" w:cs="Arial"/>
                      <w:b/>
                      <w:sz w:val="16"/>
                      <w:szCs w:val="16"/>
                      <w:lang w:val="eu-ES"/>
                    </w:rPr>
                    <w:t>TESTU LIBURUA: (zertarako erabiltzen den argitu)</w:t>
                  </w:r>
                </w:p>
                <w:p w:rsidR="00597D9A" w:rsidRDefault="00597D9A" w:rsidP="003657C2">
                  <w:pPr>
                    <w:spacing w:after="0"/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</w:pPr>
                  <w:r w:rsidRPr="009B7A51"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  <w:t>Euskara eta Literatura. A eredua. 2. DBHO. (baita Lan Koadernoa ere)</w:t>
                  </w:r>
                </w:p>
                <w:p w:rsidR="000C3800" w:rsidRPr="009B7A51" w:rsidRDefault="000C3800" w:rsidP="003657C2">
                  <w:pPr>
                    <w:spacing w:after="0"/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</w:pPr>
                  <w:r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  <w:t>Osagarritzat: Gramatika eta ariketak 1 eta 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7D9A" w:rsidRPr="009B7A51" w:rsidRDefault="00597D9A" w:rsidP="003657C2">
                  <w:pPr>
                    <w:spacing w:after="0"/>
                    <w:jc w:val="both"/>
                    <w:rPr>
                      <w:rFonts w:ascii="Gill Sans MT" w:hAnsi="Gill Sans MT" w:cs="Arial"/>
                      <w:b/>
                      <w:sz w:val="16"/>
                      <w:szCs w:val="16"/>
                      <w:lang w:val="eu-ES"/>
                    </w:rPr>
                  </w:pPr>
                  <w:r w:rsidRPr="009B7A51">
                    <w:rPr>
                      <w:rFonts w:ascii="Gill Sans MT" w:hAnsi="Gill Sans MT" w:cs="Arial"/>
                      <w:b/>
                      <w:sz w:val="16"/>
                      <w:szCs w:val="16"/>
                      <w:lang w:val="eu-ES"/>
                    </w:rPr>
                    <w:t>ARGITALETXEA:</w:t>
                  </w:r>
                </w:p>
                <w:p w:rsidR="00597D9A" w:rsidRPr="009B7A51" w:rsidRDefault="00597D9A" w:rsidP="003657C2">
                  <w:pPr>
                    <w:spacing w:after="0"/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</w:pPr>
                  <w:r w:rsidRPr="009B7A51"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  <w:t>IBAIZABAL</w:t>
                  </w:r>
                </w:p>
                <w:p w:rsidR="00597D9A" w:rsidRPr="009B7A51" w:rsidRDefault="00597D9A" w:rsidP="003657C2">
                  <w:pPr>
                    <w:spacing w:after="0"/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u-ES"/>
                    </w:rPr>
                  </w:pPr>
                </w:p>
              </w:tc>
            </w:tr>
          </w:tbl>
          <w:p w:rsidR="00597D9A" w:rsidRPr="009B7A51" w:rsidRDefault="00597D9A" w:rsidP="003657C2">
            <w:pPr>
              <w:spacing w:after="0"/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</w:tc>
      </w:tr>
    </w:tbl>
    <w:p w:rsidR="00597D9A" w:rsidRPr="009B7A51" w:rsidRDefault="00597D9A" w:rsidP="00597D9A">
      <w:pPr>
        <w:rPr>
          <w:rFonts w:ascii="Gill Sans MT" w:hAnsi="Gill Sans MT" w:cs="Arial"/>
          <w:sz w:val="16"/>
          <w:szCs w:val="16"/>
          <w:lang w:val="eu-E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9488"/>
      </w:tblGrid>
      <w:tr w:rsidR="00597D9A" w:rsidRPr="009B7A51" w:rsidTr="006334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" w:type="dxa"/>
            <w:tcBorders>
              <w:bottom w:val="single" w:sz="4" w:space="0" w:color="auto"/>
            </w:tcBorders>
            <w:shd w:val="pct15" w:color="000000" w:fill="FFFFFF"/>
          </w:tcPr>
          <w:p w:rsidR="00597D9A" w:rsidRPr="009B7A51" w:rsidRDefault="00597D9A" w:rsidP="0063344E">
            <w:pPr>
              <w:pStyle w:val="Textocomentario"/>
              <w:jc w:val="center"/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lang w:val="eu-ES" w:eastAsia="es-ES"/>
              </w:rPr>
            </w:pPr>
            <w:r w:rsidRPr="009B7A51"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lang w:val="eu-ES" w:eastAsia="es-ES"/>
              </w:rPr>
              <w:t>5</w:t>
            </w:r>
          </w:p>
        </w:tc>
        <w:tc>
          <w:tcPr>
            <w:tcW w:w="9488" w:type="dxa"/>
            <w:tcBorders>
              <w:bottom w:val="single" w:sz="4" w:space="0" w:color="auto"/>
            </w:tcBorders>
            <w:shd w:val="pct15" w:color="000000" w:fill="FFFFFF"/>
          </w:tcPr>
          <w:p w:rsidR="00597D9A" w:rsidRPr="009B7A51" w:rsidRDefault="00597D9A" w:rsidP="0063344E">
            <w:pPr>
              <w:jc w:val="center"/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lang w:val="eu-ES"/>
              </w:rPr>
            </w:pPr>
            <w:proofErr w:type="spellStart"/>
            <w:r w:rsidRPr="009B7A51"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lang w:val="eu-ES"/>
              </w:rPr>
              <w:t>EBALUAZIO-IRIZPIDEAK</w:t>
            </w:r>
            <w:proofErr w:type="spellEnd"/>
            <w:r w:rsidRPr="009B7A51"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lang w:val="eu-ES"/>
              </w:rPr>
              <w:t xml:space="preserve">, ADIERAZLEAK, </w:t>
            </w:r>
          </w:p>
          <w:p w:rsidR="00597D9A" w:rsidRPr="009B7A51" w:rsidRDefault="00597D9A" w:rsidP="0063344E">
            <w:pPr>
              <w:jc w:val="center"/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lang w:val="eu-ES"/>
              </w:rPr>
              <w:t>EBALUAZTZEKO TEKNIKAK ETA tresnak, kalifikazio irizpideak</w:t>
            </w:r>
          </w:p>
        </w:tc>
      </w:tr>
      <w:tr w:rsidR="00597D9A" w:rsidRPr="009B7A51" w:rsidTr="0063344E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D9A" w:rsidRPr="009B7A51" w:rsidRDefault="00364C93" w:rsidP="003657C2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>
              <w:rPr>
                <w:rFonts w:ascii="Gill Sans MT" w:hAnsi="Gill Sans MT" w:cs="Arial"/>
                <w:sz w:val="16"/>
                <w:szCs w:val="16"/>
                <w:lang w:val="eu-ES"/>
              </w:rPr>
              <w:t>1</w:t>
            </w:r>
            <w:r w:rsidR="00597D9A"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. Ikasleen esperientziatik hurbil dauden gizarte eremuetako eta bizitza akademikoko ahozko eta testu idatzien esanahia ulertu, eta narrazio,  deskripzio, azalpen labur, jarraibide, argibide eta elkarrizketa-testuetan  arreta berezia jarri: testuak aztertzeko azaldutako argibideak erabiltzen ditu, testu baten gai nagusia eta bigarren mailako gaiak antzematen ditu, landutako testuaren egitura berreraikitzen du ikasitako teknikak erabiliz.</w:t>
            </w:r>
          </w:p>
          <w:p w:rsidR="00597D9A" w:rsidRPr="009B7A51" w:rsidRDefault="00597D9A" w:rsidP="003657C2">
            <w:pPr>
              <w:spacing w:after="0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2. Jarduera akademikoarekin lotutako gaiei edo gertakari  interesgarriei buruz ahozko aurkezpen errazak, argiak eta ongi egituratuak egin: horiek aurrez prestatu beharko dira, eta, gainera, ikus-entzunezko baliabideen eta IKT teknologien laguntza baliatu.: informazioa forma logikoz antolatzen du, emandako argibideak jarraituz.</w:t>
            </w:r>
          </w:p>
          <w:p w:rsidR="00597D9A" w:rsidRPr="009B7A51" w:rsidRDefault="00597D9A" w:rsidP="003657C2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3.  Hainbat generotako testuak sortu (gertaera-narrazioak, ideia aurkezpenak,); horretarako, plangintza-prozedurak erabili, eta, egokitasun,koherentzia, kohesio eta zuzentasun egokia izan: helburua lortzeko garrantzitsua den informazioa hautatzen du. Testu-edukia ereduetan oinarrituz planifikatzen du eskemak eginez, informazioa paragrafotan  antolatzen du. Ikasturtean landutako oinarrizko kohesio elementuak erabiltzen ditu. Egokia den erregistroa erabiltzen du. Gramatika eta  ortografia arauak  errespetatzen ditu. </w:t>
            </w:r>
          </w:p>
          <w:p w:rsidR="00597D9A" w:rsidRPr="009B7A51" w:rsidRDefault="00597D9A" w:rsidP="003657C2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4. Hainbat generotako testu idatzien eta ikus-entzunezko testuen (narrazioa, azalpena, jarraibideak, argudioak) eduki osoa ahoz eta idatziz laburtu, eta horiei buruzko irakurketa hausnartua egin: Testuaren generoa, gaia eta egilearen komunikazio-asmoa. bereizten ditu,  aurrez egindako eskema batean oinarrituz, antzematen eta adierazten ditu jatorrizko testuaren ideia nagusiak, aurrez emandako argibide batzuetan oinarrituz, modu kohesionatuan eta zuzen laburtzen ditu</w:t>
            </w:r>
          </w:p>
          <w:p w:rsidR="00597D9A" w:rsidRPr="009B7A51" w:rsidRDefault="00597D9A" w:rsidP="003657C2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5. Hizkuntzen erabilera-sistemari eta -arauei buruz hausnartu, testuak, enuntziatuak eta hitzak alderatuz eta aldatuz, eta ezagutza horiek ulermen-arazoak konpontzeko nahiz testuak autonomiaz idazteko eta berrikusteko baliatu: emandako argibideei jarraiki, hizkuntzaren hainbat alorretan egindako oinarrizko akatsak antzematen eta zuzentzen ditu, bai berak egindako testuetan, bai besteek egindakoetan.</w:t>
            </w:r>
          </w:p>
          <w:p w:rsidR="00597D9A" w:rsidRPr="009B7A51" w:rsidRDefault="00597D9A" w:rsidP="003657C2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6. Norberaren ikaskuntza nahiz besteena ebaluatzen (</w:t>
            </w:r>
            <w:proofErr w:type="spellStart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autoebaluazioa</w:t>
            </w:r>
            <w:proofErr w:type="spellEnd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eta </w:t>
            </w:r>
            <w:proofErr w:type="spellStart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koebaluazioa</w:t>
            </w:r>
            <w:proofErr w:type="spellEnd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) parte-hartze aktiboa, eta hizkuntzak ikasteko eta erabiltzeko norberak  duen gaitasunean konfiantza izan:.Ikaskuntza-helburuak eta ebaluazio-irizpideak ezagutu eta hitzez adierazten ditu eta akatsak ikaskuntza-prozesuaren partetzat ulertu eta horiek gainditzeko jarrera positiboa du.</w:t>
            </w:r>
          </w:p>
          <w:p w:rsidR="00597D9A" w:rsidRPr="009B7A51" w:rsidRDefault="00597D9A" w:rsidP="003657C2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7. Literaturan dituen ezagutzak baliatuz, testu laburrak edo literatura-lanetako testu zatiak ulertu:  laguntzarekin, irakurtzen eta entzuten dituen hainbat generotako literatura-testuak, eta horien esanahi bateratuak sortzeko jardueretan parte hartzen du.</w:t>
            </w:r>
          </w:p>
          <w:p w:rsidR="00597D9A" w:rsidRPr="009B7A51" w:rsidRDefault="00597D9A" w:rsidP="003657C2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8. Luzera jakin bateko irakurketa zatiei edo adin horretarako egokiak diren lanei buruz norberak duen iritzia eman, eta, aurrez landutako irizpideetan oinarrituta, arrazoitu: literatura-narrazio bati buruz duen iritzia, eta, aipatutako elementuei dagokienez,  arreta gehien piztu dioten alderdiak arrazoitzen ditu.</w:t>
            </w:r>
          </w:p>
          <w:p w:rsidR="00597D9A" w:rsidRPr="009B7A51" w:rsidRDefault="00597D9A" w:rsidP="003657C2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 xml:space="preserve">Ebaluaziorako teknikak:  </w:t>
            </w: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jarreren behaketa sistematikoa, azterketak,  </w:t>
            </w:r>
            <w:proofErr w:type="spellStart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elkarrizketatk</w:t>
            </w:r>
            <w:proofErr w:type="spellEnd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,  ahozko zein idatzizko lanak, galdeketak.</w:t>
            </w:r>
          </w:p>
          <w:p w:rsidR="00597D9A" w:rsidRPr="009B7A51" w:rsidRDefault="00597D9A" w:rsidP="003657C2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Ebaluaziorako baliabideak: k</w:t>
            </w: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ontrol zerrendak, ebaluaziorako eta </w:t>
            </w:r>
            <w:proofErr w:type="spellStart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autoebaluaziorako</w:t>
            </w:r>
            <w:proofErr w:type="spellEnd"/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txantiloiak, balorazio eskalak.</w:t>
            </w:r>
          </w:p>
          <w:p w:rsidR="00597D9A" w:rsidRPr="009B7A51" w:rsidRDefault="00597D9A" w:rsidP="003657C2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Kalifikazioa :</w:t>
            </w:r>
          </w:p>
          <w:p w:rsidR="00597D9A" w:rsidRPr="009B7A51" w:rsidRDefault="00597D9A" w:rsidP="003657C2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Azterketa: %60</w:t>
            </w:r>
          </w:p>
          <w:p w:rsidR="00597D9A" w:rsidRPr="009B7A51" w:rsidRDefault="00597D9A" w:rsidP="003657C2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Frogak, idazlanak, azalpen, laburpen eta abar:  %30</w:t>
            </w:r>
          </w:p>
          <w:p w:rsidR="00597D9A" w:rsidRPr="009B7A51" w:rsidRDefault="00597D9A" w:rsidP="003657C2">
            <w:pPr>
              <w:autoSpaceDE w:val="0"/>
              <w:autoSpaceDN w:val="0"/>
              <w:adjustRightInd w:val="0"/>
              <w:spacing w:after="0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Jarrera: saiatzea, parte-hartzea,material antolaketa eta abar: % 10</w:t>
            </w:r>
          </w:p>
          <w:p w:rsidR="00597D9A" w:rsidRPr="009B7A51" w:rsidRDefault="00597D9A" w:rsidP="003657C2">
            <w:pPr>
              <w:spacing w:after="0"/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</w:tc>
      </w:tr>
    </w:tbl>
    <w:p w:rsidR="00597D9A" w:rsidRPr="009B7A51" w:rsidRDefault="00597D9A" w:rsidP="00597D9A">
      <w:pPr>
        <w:pStyle w:val="Textocomentario"/>
        <w:rPr>
          <w:rFonts w:ascii="Gill Sans MT" w:hAnsi="Gill Sans MT" w:cs="Arial"/>
          <w:sz w:val="16"/>
          <w:szCs w:val="16"/>
          <w:lang w:val="eu-E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9503"/>
      </w:tblGrid>
      <w:tr w:rsidR="00597D9A" w:rsidRPr="009B7A51" w:rsidTr="0063344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  <w:shd w:val="pct15" w:color="000000" w:fill="FFFFFF"/>
          </w:tcPr>
          <w:p w:rsidR="00597D9A" w:rsidRPr="009B7A51" w:rsidRDefault="00597D9A" w:rsidP="0063344E">
            <w:pPr>
              <w:pStyle w:val="Textocomentario"/>
              <w:jc w:val="center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lang w:val="eu-ES" w:eastAsia="es-ES"/>
              </w:rPr>
              <w:t>6</w:t>
            </w:r>
          </w:p>
        </w:tc>
        <w:tc>
          <w:tcPr>
            <w:tcW w:w="9503" w:type="dxa"/>
            <w:tcBorders>
              <w:bottom w:val="nil"/>
            </w:tcBorders>
            <w:shd w:val="pct15" w:color="000000" w:fill="FFFFFF"/>
          </w:tcPr>
          <w:p w:rsidR="00597D9A" w:rsidRPr="009B7A51" w:rsidRDefault="00597D9A" w:rsidP="0063344E">
            <w:pPr>
              <w:pStyle w:val="Textocomentario"/>
              <w:jc w:val="center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b/>
                <w:caps/>
                <w:snapToGrid w:val="0"/>
                <w:sz w:val="16"/>
                <w:szCs w:val="16"/>
                <w:lang w:val="eu-ES" w:eastAsia="es-ES"/>
              </w:rPr>
              <w:t xml:space="preserve">BERRESKURAPEN ETA INDARTZE SISTEMA </w:t>
            </w:r>
          </w:p>
        </w:tc>
      </w:tr>
      <w:tr w:rsidR="00597D9A" w:rsidRPr="009B7A51" w:rsidTr="0063344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D9A" w:rsidRPr="009B7A51" w:rsidRDefault="00597D9A" w:rsidP="0063344E">
            <w:pPr>
              <w:pStyle w:val="Textocomentari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Arial" w:hAnsi="Arial" w:cs="Arial"/>
                <w:sz w:val="16"/>
                <w:szCs w:val="16"/>
                <w:lang w:val="eu-ES"/>
              </w:rPr>
              <w:t xml:space="preserve">- </w:t>
            </w: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Hasteko, elkarrizketa bat egingo da ikaslearekin ebaluaketa ez gainditzeko izan dituen oztopoak aztertu eta barnera ditzan .</w:t>
            </w:r>
          </w:p>
          <w:p w:rsidR="00597D9A" w:rsidRPr="009B7A51" w:rsidRDefault="00597D9A" w:rsidP="0063344E">
            <w:pPr>
              <w:pStyle w:val="Textocomentari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Hurrengo ebaluaketan zehar jarraipena egingo zaio bere bilakaera aztertuz.</w:t>
            </w:r>
          </w:p>
          <w:p w:rsidR="00597D9A" w:rsidRPr="009B7A51" w:rsidRDefault="00597D9A" w:rsidP="0063344E">
            <w:pPr>
              <w:pStyle w:val="Textocomentari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- 1 eta 2. ebaluaketetako edukien berreskurapena hurrengo ebaluaketan aztertuko da. Ikasleak “6”lortu beharko du aurreko ebaluaketa gaindituta izateko edo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9B7A51">
                <w:rPr>
                  <w:rFonts w:ascii="Gill Sans MT" w:hAnsi="Gill Sans MT" w:cs="Arial"/>
                  <w:sz w:val="16"/>
                  <w:szCs w:val="16"/>
                  <w:lang w:val="eu-ES"/>
                </w:rPr>
                <w:t>5”</w:t>
              </w:r>
            </w:smartTag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bigarrenean eta hirugarrenean lehenengoa gainditu ahal izateko.</w:t>
            </w:r>
          </w:p>
          <w:p w:rsidR="00597D9A" w:rsidRPr="009B7A51" w:rsidRDefault="00597D9A" w:rsidP="0063344E">
            <w:pPr>
              <w:pStyle w:val="Textocomentari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>-Kurtso amaieran gaia gaindituko ez balu, ezohiko azterketa egiteko aukera izango du ikasleak (idatzizko eta ahozko frogak). Azterketa honetan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9B7A51">
                <w:rPr>
                  <w:rFonts w:ascii="Gill Sans MT" w:hAnsi="Gill Sans MT" w:cs="Arial"/>
                  <w:sz w:val="16"/>
                  <w:szCs w:val="16"/>
                  <w:lang w:val="eu-ES"/>
                </w:rPr>
                <w:t>5”</w:t>
              </w:r>
            </w:smartTag>
            <w:r w:rsidRPr="009B7A5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izango da lortu dezakeen notarik altuena.</w:t>
            </w:r>
          </w:p>
          <w:p w:rsidR="00597D9A" w:rsidRPr="009B7A51" w:rsidRDefault="00597D9A" w:rsidP="0063344E">
            <w:pPr>
              <w:pStyle w:val="Textocomentari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</w:tc>
      </w:tr>
    </w:tbl>
    <w:p w:rsidR="00597D9A" w:rsidRPr="009B7A51" w:rsidRDefault="00597D9A" w:rsidP="00597D9A">
      <w:pPr>
        <w:pStyle w:val="Textocomentario"/>
        <w:rPr>
          <w:rFonts w:ascii="Gill Sans MT" w:hAnsi="Gill Sans MT" w:cs="Arial"/>
          <w:sz w:val="16"/>
          <w:szCs w:val="16"/>
          <w:lang w:val="eu-ES"/>
        </w:rPr>
      </w:pPr>
    </w:p>
    <w:p w:rsidR="00597D9A" w:rsidRPr="009B7A51" w:rsidRDefault="00597D9A" w:rsidP="00597D9A">
      <w:pPr>
        <w:rPr>
          <w:rFonts w:ascii="Arial" w:hAnsi="Arial" w:cs="Arial"/>
          <w:sz w:val="16"/>
          <w:szCs w:val="16"/>
          <w:lang w:val="eu-ES"/>
        </w:rPr>
      </w:pPr>
    </w:p>
    <w:p w:rsidR="00000000" w:rsidRPr="009B7A51" w:rsidRDefault="00CD6ADE">
      <w:pPr>
        <w:rPr>
          <w:lang w:val="eu-ES"/>
        </w:rPr>
      </w:pPr>
    </w:p>
    <w:sectPr w:rsidR="00000000" w:rsidRPr="009B7A51">
      <w:headerReference w:type="default" r:id="rId5"/>
      <w:footerReference w:type="default" r:id="rId6"/>
      <w:pgSz w:w="11906" w:h="16838" w:code="9"/>
      <w:pgMar w:top="1418" w:right="1701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F2" w:rsidRDefault="00CD6ADE">
    <w:pPr>
      <w:pStyle w:val="Piedepgina"/>
      <w:tabs>
        <w:tab w:val="clear" w:pos="4252"/>
        <w:tab w:val="clear" w:pos="8504"/>
      </w:tabs>
      <w:ind w:right="-710"/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  <w:lang w:val="es-ES_tradnl"/>
      </w:rPr>
      <w:t>ER 0202 7102 B</w:t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proofErr w:type="spellStart"/>
    <w:r>
      <w:rPr>
        <w:rFonts w:ascii="Arial" w:hAnsi="Arial" w:cs="Arial"/>
        <w:sz w:val="16"/>
        <w:szCs w:val="16"/>
        <w:lang w:val="es-ES_tradnl"/>
      </w:rPr>
      <w:t>Err</w:t>
    </w:r>
    <w:proofErr w:type="spellEnd"/>
    <w:r>
      <w:rPr>
        <w:rFonts w:ascii="Arial" w:hAnsi="Arial" w:cs="Arial"/>
        <w:sz w:val="16"/>
        <w:szCs w:val="16"/>
        <w:lang w:val="es-ES_tradnl"/>
      </w:rPr>
      <w:t>. 2</w:t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  <w:t xml:space="preserve"> </w:t>
    </w:r>
    <w:proofErr w:type="spellStart"/>
    <w:r>
      <w:rPr>
        <w:rFonts w:ascii="Arial" w:hAnsi="Arial" w:cs="Arial"/>
        <w:sz w:val="16"/>
        <w:szCs w:val="16"/>
        <w:lang w:val="es-ES_tradnl"/>
      </w:rPr>
      <w:t>Orr</w:t>
    </w:r>
    <w:proofErr w:type="spellEnd"/>
    <w:r>
      <w:rPr>
        <w:rFonts w:ascii="Arial" w:hAnsi="Arial" w:cs="Arial"/>
        <w:sz w:val="16"/>
        <w:szCs w:val="16"/>
        <w:lang w:val="es-ES_tradnl"/>
      </w:rPr>
      <w:t xml:space="preserve">.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341DC3">
      <w:rPr>
        <w:rStyle w:val="Nmerodepgina"/>
        <w:rFonts w:ascii="Arial" w:hAnsi="Arial" w:cs="Arial"/>
        <w:noProof/>
        <w:sz w:val="16"/>
        <w:szCs w:val="16"/>
      </w:rPr>
      <w:t>2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2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F2" w:rsidRDefault="00CD6AD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90.6pt;margin-top:0;width:297.75pt;height:36.75pt;z-index:251662336" fillcolor="window">
          <v:imagedata r:id="rId1" o:title=""/>
          <w10:wrap type="square"/>
        </v:shape>
        <o:OLEObject Type="Embed" ProgID="MSPhotoEd.3" ShapeID="_x0000_s1027" DrawAspect="Content" ObjectID="_1475496671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10.05pt;margin-top:67.2pt;width:146.25pt;height:35pt;z-index:251661312;mso-position-horizontal-relative:page;mso-position-vertical-relative:page" filled="f" stroked="f">
          <v:textbox style="mso-next-textbox:#_x0000_s1026">
            <w:txbxContent>
              <w:p w:rsidR="004A18F2" w:rsidRDefault="00CD6ADE">
                <w:pPr>
                  <w:pStyle w:val="Ttulo2"/>
                  <w:spacing w:after="35"/>
                </w:pPr>
                <w:r>
                  <w:t>DEPARTAMENTO DE EDUCACIÓN, UNIVERSIDADES E INVESTIGACIÓN</w:t>
                </w:r>
              </w:p>
              <w:p w:rsidR="004A18F2" w:rsidRDefault="00CD6ADE">
                <w:pPr>
                  <w:spacing w:before="3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Inspección</w:t>
                </w:r>
                <w:r>
                  <w:rPr>
                    <w:rFonts w:ascii="Arial" w:hAnsi="Arial"/>
                    <w:sz w:val="14"/>
                  </w:rPr>
                  <w:t xml:space="preserve"> de Educación</w:t>
                </w:r>
              </w:p>
            </w:txbxContent>
          </v:textbox>
          <w10:wrap type="square" anchorx="page" anchory="page"/>
        </v:shape>
      </w:pict>
    </w:r>
    <w:r>
      <w:rPr>
        <w:noProof/>
        <w:sz w:val="16"/>
      </w:rPr>
      <w:pict>
        <v:shape id="_x0000_s1025" type="#_x0000_t202" style="position:absolute;left:0;text-align:left;margin-left:152.8pt;margin-top:67.2pt;width:139.25pt;height:36.4pt;z-index:251660288;mso-position-horizontal-relative:page;mso-position-vertical-relative:page" filled="f" stroked="f">
          <v:textbox style="mso-next-textbox:#_x0000_s1025">
            <w:txbxContent>
              <w:p w:rsidR="004A18F2" w:rsidRDefault="00CD6ADE">
                <w:pPr>
                  <w:pStyle w:val="Ttulo2"/>
                </w:pPr>
                <w:r>
                  <w:t>HEZKUNTZA, UNIBERTSITATE</w:t>
                </w:r>
              </w:p>
              <w:p w:rsidR="004A18F2" w:rsidRDefault="00CD6ADE">
                <w:pPr>
                  <w:pStyle w:val="Ttulo2"/>
                  <w:spacing w:after="35"/>
                </w:pPr>
                <w:r>
                  <w:t>ETA IKERKETA SAILA</w:t>
                </w:r>
              </w:p>
              <w:p w:rsidR="004A18F2" w:rsidRDefault="00CD6ADE">
                <w:pPr>
                  <w:rPr>
                    <w:rFonts w:ascii="Arial" w:hAnsi="Arial"/>
                    <w:sz w:val="14"/>
                  </w:rPr>
                </w:pPr>
                <w:proofErr w:type="spellStart"/>
                <w:r>
                  <w:rPr>
                    <w:rFonts w:ascii="Arial" w:hAnsi="Arial"/>
                    <w:sz w:val="14"/>
                  </w:rPr>
                  <w:t>Hezkuntzako</w:t>
                </w:r>
                <w:proofErr w:type="spellEnd"/>
                <w:r>
                  <w:rPr>
                    <w:rFonts w:ascii="Arial" w:hAnsi="Arial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4"/>
                  </w:rPr>
                  <w:t>Ikuskaritza</w:t>
                </w:r>
                <w:proofErr w:type="spellEnd"/>
              </w:p>
              <w:p w:rsidR="004A18F2" w:rsidRDefault="00CD6ADE">
                <w:pPr>
                  <w:rPr>
                    <w:rFonts w:ascii="Arial" w:hAnsi="Arial"/>
                    <w:sz w:val="14"/>
                  </w:rPr>
                </w:pPr>
              </w:p>
            </w:txbxContent>
          </v:textbox>
          <w10:wrap type="square" anchorx="page" anchory="page"/>
        </v:shape>
      </w:pict>
    </w:r>
  </w:p>
  <w:p w:rsidR="004A18F2" w:rsidRDefault="00CD6AD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4A18F2" w:rsidRDefault="00CD6AD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4A18F2" w:rsidRDefault="00CD6AD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4A18F2" w:rsidRDefault="00CD6ADE">
    <w:pPr>
      <w:pStyle w:val="Encabezado"/>
    </w:pPr>
  </w:p>
  <w:p w:rsidR="004A18F2" w:rsidRDefault="00CD6ADE">
    <w:pPr>
      <w:pStyle w:val="Encabezado"/>
    </w:pPr>
  </w:p>
  <w:p w:rsidR="004A18F2" w:rsidRDefault="00CD6A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77E0"/>
    <w:multiLevelType w:val="hybridMultilevel"/>
    <w:tmpl w:val="FB6848BA"/>
    <w:lvl w:ilvl="0" w:tplc="6C4E55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35872"/>
    <w:multiLevelType w:val="hybridMultilevel"/>
    <w:tmpl w:val="C240A0F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</w:compat>
  <w:rsids>
    <w:rsidRoot w:val="00597D9A"/>
    <w:rsid w:val="000C3800"/>
    <w:rsid w:val="00204A9F"/>
    <w:rsid w:val="00341DC3"/>
    <w:rsid w:val="00364C93"/>
    <w:rsid w:val="003657C2"/>
    <w:rsid w:val="0054224F"/>
    <w:rsid w:val="00597D9A"/>
    <w:rsid w:val="00914CFF"/>
    <w:rsid w:val="009B7A51"/>
    <w:rsid w:val="00A36044"/>
    <w:rsid w:val="00BA7906"/>
    <w:rsid w:val="00BE742B"/>
    <w:rsid w:val="00CD6ADE"/>
    <w:rsid w:val="00D65F09"/>
    <w:rsid w:val="00FB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597D9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97D9A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extocomentario">
    <w:name w:val="annotation text"/>
    <w:basedOn w:val="Normal"/>
    <w:link w:val="TextocomentarioCar"/>
    <w:semiHidden/>
    <w:rsid w:val="0059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97D9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customStyle="1" w:styleId="TxBr2p1">
    <w:name w:val="TxBr_2p1"/>
    <w:basedOn w:val="Normal"/>
    <w:rsid w:val="00597D9A"/>
    <w:pPr>
      <w:tabs>
        <w:tab w:val="left" w:pos="181"/>
      </w:tabs>
      <w:spacing w:after="0" w:line="240" w:lineRule="atLeast"/>
      <w:ind w:left="125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2p2">
    <w:name w:val="TxBr_2p2"/>
    <w:basedOn w:val="Normal"/>
    <w:rsid w:val="00597D9A"/>
    <w:pPr>
      <w:tabs>
        <w:tab w:val="left" w:pos="204"/>
      </w:tabs>
      <w:spacing w:after="0" w:line="232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4p1">
    <w:name w:val="TxBr_4p1"/>
    <w:basedOn w:val="Normal"/>
    <w:rsid w:val="00597D9A"/>
    <w:pPr>
      <w:tabs>
        <w:tab w:val="left" w:pos="204"/>
      </w:tabs>
      <w:spacing w:after="0" w:line="232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Encabezado">
    <w:name w:val="header"/>
    <w:basedOn w:val="Normal"/>
    <w:link w:val="EncabezadoCar"/>
    <w:rsid w:val="00597D9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97D9A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97D9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97D9A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597D9A"/>
  </w:style>
  <w:style w:type="paragraph" w:customStyle="1" w:styleId="Pa3">
    <w:name w:val="Pa3"/>
    <w:basedOn w:val="Normal"/>
    <w:next w:val="Normal"/>
    <w:rsid w:val="00597D9A"/>
    <w:pPr>
      <w:autoSpaceDE w:val="0"/>
      <w:autoSpaceDN w:val="0"/>
      <w:adjustRightInd w:val="0"/>
      <w:spacing w:after="0" w:line="213" w:lineRule="atLeast"/>
    </w:pPr>
    <w:rPr>
      <w:rFonts w:ascii="Adobe Garamond Pro" w:eastAsia="Times New Roman" w:hAnsi="Adobe Garamond Pro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1329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</dc:creator>
  <cp:keywords/>
  <dc:description/>
  <cp:lastModifiedBy>lot</cp:lastModifiedBy>
  <cp:revision>16</cp:revision>
  <cp:lastPrinted>2014-10-22T13:24:00Z</cp:lastPrinted>
  <dcterms:created xsi:type="dcterms:W3CDTF">2014-10-22T13:03:00Z</dcterms:created>
  <dcterms:modified xsi:type="dcterms:W3CDTF">2014-10-22T13:25:00Z</dcterms:modified>
</cp:coreProperties>
</file>